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3CCE67" w14:textId="079E6017" w:rsidR="00F91C9F" w:rsidRPr="00670103" w:rsidRDefault="00F91C9F" w:rsidP="009504CB">
      <w:pPr>
        <w:jc w:val="center"/>
        <w:rPr>
          <w:rFonts w:ascii="Arial" w:hAnsi="Arial" w:cs="Arial"/>
          <w:sz w:val="24"/>
          <w:szCs w:val="24"/>
        </w:rPr>
      </w:pPr>
      <w:r w:rsidRPr="00670103">
        <w:rPr>
          <w:rFonts w:ascii="Arial" w:hAnsi="Arial" w:cs="Arial"/>
          <w:sz w:val="32"/>
          <w:szCs w:val="32"/>
        </w:rPr>
        <w:t>Die Heilquelle in Cochstedt</w:t>
      </w:r>
    </w:p>
    <w:p w14:paraId="6E332A9D" w14:textId="15C554F9" w:rsidR="004E20B7" w:rsidRPr="00DC29D2" w:rsidRDefault="009504CB">
      <w:pPr>
        <w:rPr>
          <w:rFonts w:ascii="Arial" w:hAnsi="Arial" w:cs="Arial"/>
          <w:sz w:val="24"/>
          <w:szCs w:val="24"/>
        </w:rPr>
      </w:pPr>
      <w:r w:rsidRPr="00DC29D2">
        <w:rPr>
          <w:rFonts w:ascii="Arial" w:hAnsi="Arial" w:cs="Arial"/>
          <w:sz w:val="24"/>
          <w:szCs w:val="24"/>
        </w:rPr>
        <w:t xml:space="preserve">Eine </w:t>
      </w:r>
      <w:proofErr w:type="spellStart"/>
      <w:r w:rsidRPr="00DC29D2">
        <w:rPr>
          <w:rFonts w:ascii="Arial" w:hAnsi="Arial" w:cs="Arial"/>
          <w:sz w:val="24"/>
          <w:szCs w:val="24"/>
        </w:rPr>
        <w:t>Geysirquelle</w:t>
      </w:r>
      <w:proofErr w:type="spellEnd"/>
      <w:r w:rsidRPr="00DC29D2">
        <w:rPr>
          <w:rFonts w:ascii="Arial" w:hAnsi="Arial" w:cs="Arial"/>
          <w:sz w:val="24"/>
          <w:szCs w:val="24"/>
        </w:rPr>
        <w:t xml:space="preserve"> ist etwas ganz Besonderes an einem Ort.  Wenn diese Wasserquelle durch ihre Temperatur und Wasserqualität einer Normalität übertrifft</w:t>
      </w:r>
      <w:r w:rsidR="00DC29D2">
        <w:rPr>
          <w:rFonts w:ascii="Arial" w:hAnsi="Arial" w:cs="Arial"/>
          <w:sz w:val="24"/>
          <w:szCs w:val="24"/>
        </w:rPr>
        <w:t>,</w:t>
      </w:r>
      <w:r w:rsidRPr="00DC29D2">
        <w:rPr>
          <w:rFonts w:ascii="Arial" w:hAnsi="Arial" w:cs="Arial"/>
          <w:sz w:val="24"/>
          <w:szCs w:val="24"/>
        </w:rPr>
        <w:t xml:space="preserve"> wird es Interessant. Schon seit Menschengedenken häng</w:t>
      </w:r>
      <w:r w:rsidR="006C27AC">
        <w:rPr>
          <w:rFonts w:ascii="Arial" w:hAnsi="Arial" w:cs="Arial"/>
          <w:sz w:val="24"/>
          <w:szCs w:val="24"/>
        </w:rPr>
        <w:t>en</w:t>
      </w:r>
      <w:r w:rsidRPr="00DC29D2">
        <w:rPr>
          <w:rFonts w:ascii="Arial" w:hAnsi="Arial" w:cs="Arial"/>
          <w:sz w:val="24"/>
          <w:szCs w:val="24"/>
        </w:rPr>
        <w:t xml:space="preserve"> solchen Quellen eine Menge Mythen an. Von Jungfrauenquelle, Schönheitsquellen und andere Mythen wird </w:t>
      </w:r>
      <w:r w:rsidR="004E20B7" w:rsidRPr="00DC29D2">
        <w:rPr>
          <w:rFonts w:ascii="Arial" w:hAnsi="Arial" w:cs="Arial"/>
          <w:sz w:val="24"/>
          <w:szCs w:val="24"/>
        </w:rPr>
        <w:t>berichtet. A</w:t>
      </w:r>
      <w:r w:rsidRPr="00DC29D2">
        <w:rPr>
          <w:rFonts w:ascii="Arial" w:hAnsi="Arial" w:cs="Arial"/>
          <w:sz w:val="24"/>
          <w:szCs w:val="24"/>
        </w:rPr>
        <w:t>ber</w:t>
      </w:r>
      <w:r w:rsidR="004E20B7" w:rsidRPr="00DC29D2">
        <w:rPr>
          <w:rFonts w:ascii="Arial" w:hAnsi="Arial" w:cs="Arial"/>
          <w:sz w:val="24"/>
          <w:szCs w:val="24"/>
        </w:rPr>
        <w:t xml:space="preserve"> ist</w:t>
      </w:r>
      <w:r w:rsidRPr="00DC29D2">
        <w:rPr>
          <w:rFonts w:ascii="Arial" w:hAnsi="Arial" w:cs="Arial"/>
          <w:sz w:val="24"/>
          <w:szCs w:val="24"/>
        </w:rPr>
        <w:t xml:space="preserve"> eine Verbindung mit Heilwirkungen von </w:t>
      </w:r>
      <w:r w:rsidR="004E20B7" w:rsidRPr="00DC29D2">
        <w:rPr>
          <w:rFonts w:ascii="Arial" w:hAnsi="Arial" w:cs="Arial"/>
          <w:sz w:val="24"/>
          <w:szCs w:val="24"/>
        </w:rPr>
        <w:t>M</w:t>
      </w:r>
      <w:r w:rsidRPr="00DC29D2">
        <w:rPr>
          <w:rFonts w:ascii="Arial" w:hAnsi="Arial" w:cs="Arial"/>
          <w:sz w:val="24"/>
          <w:szCs w:val="24"/>
        </w:rPr>
        <w:t>enschen</w:t>
      </w:r>
      <w:r w:rsidR="004E20B7" w:rsidRPr="00DC29D2">
        <w:rPr>
          <w:rFonts w:ascii="Arial" w:hAnsi="Arial" w:cs="Arial"/>
          <w:sz w:val="24"/>
          <w:szCs w:val="24"/>
        </w:rPr>
        <w:t xml:space="preserve"> oder auch Tieren und </w:t>
      </w:r>
      <w:r w:rsidRPr="00DC29D2">
        <w:rPr>
          <w:rFonts w:ascii="Arial" w:hAnsi="Arial" w:cs="Arial"/>
          <w:sz w:val="24"/>
          <w:szCs w:val="24"/>
        </w:rPr>
        <w:t xml:space="preserve">besonders von Kranken </w:t>
      </w:r>
      <w:r w:rsidR="004E20B7" w:rsidRPr="00DC29D2">
        <w:rPr>
          <w:rFonts w:ascii="Arial" w:hAnsi="Arial" w:cs="Arial"/>
          <w:sz w:val="24"/>
          <w:szCs w:val="24"/>
        </w:rPr>
        <w:t xml:space="preserve">vermutet und beobachtet worden ist sie mit Achtung verbunden. Quellen für Alte und für kränkliche Personen werden als Gesundbrunnen bekannt. Seit die Römer eine Badekultur entwickelten oder auch übernommen haben, sind diese interessante Quellen von vermuteten Heilwirkungen und erwiesenen Erfolgen stark </w:t>
      </w:r>
      <w:r w:rsidR="006C27AC">
        <w:rPr>
          <w:rFonts w:ascii="Arial" w:hAnsi="Arial" w:cs="Arial"/>
          <w:sz w:val="24"/>
          <w:szCs w:val="24"/>
        </w:rPr>
        <w:t>besucht</w:t>
      </w:r>
      <w:r w:rsidR="004E20B7" w:rsidRPr="00DC29D2">
        <w:rPr>
          <w:rFonts w:ascii="Arial" w:hAnsi="Arial" w:cs="Arial"/>
          <w:sz w:val="24"/>
          <w:szCs w:val="24"/>
        </w:rPr>
        <w:t xml:space="preserve"> worden. Quellen mit erwiesenen Heilwirkungen wurden schon damals zu Zielen des Adels und der </w:t>
      </w:r>
      <w:r w:rsidR="00C31A27" w:rsidRPr="00DC29D2">
        <w:rPr>
          <w:rFonts w:ascii="Arial" w:hAnsi="Arial" w:cs="Arial"/>
          <w:sz w:val="24"/>
          <w:szCs w:val="24"/>
        </w:rPr>
        <w:t>Re</w:t>
      </w:r>
      <w:r w:rsidR="004E20B7" w:rsidRPr="00DC29D2">
        <w:rPr>
          <w:rFonts w:ascii="Arial" w:hAnsi="Arial" w:cs="Arial"/>
          <w:sz w:val="24"/>
          <w:szCs w:val="24"/>
        </w:rPr>
        <w:t>ichen</w:t>
      </w:r>
      <w:r w:rsidR="00C31A27" w:rsidRPr="00DC29D2">
        <w:rPr>
          <w:rFonts w:ascii="Arial" w:hAnsi="Arial" w:cs="Arial"/>
          <w:sz w:val="24"/>
          <w:szCs w:val="24"/>
        </w:rPr>
        <w:t xml:space="preserve">. Für Orte mit einer Heilquelle war und ist es ein Segen. </w:t>
      </w:r>
      <w:r w:rsidR="005F7D4C" w:rsidRPr="00DC29D2">
        <w:rPr>
          <w:rFonts w:ascii="Arial" w:hAnsi="Arial" w:cs="Arial"/>
          <w:sz w:val="24"/>
          <w:szCs w:val="24"/>
        </w:rPr>
        <w:t xml:space="preserve">Das Geschäft mit den Kranken hatte seine Wichtigkeit, auch für den Staat. </w:t>
      </w:r>
      <w:r w:rsidR="00C31A27" w:rsidRPr="00DC29D2">
        <w:rPr>
          <w:rFonts w:ascii="Arial" w:hAnsi="Arial" w:cs="Arial"/>
          <w:sz w:val="24"/>
          <w:szCs w:val="24"/>
        </w:rPr>
        <w:t>Der Ort und seine Bevölkerung w</w:t>
      </w:r>
      <w:r w:rsidR="005F7D4C" w:rsidRPr="00DC29D2">
        <w:rPr>
          <w:rFonts w:ascii="Arial" w:hAnsi="Arial" w:cs="Arial"/>
          <w:sz w:val="24"/>
          <w:szCs w:val="24"/>
        </w:rPr>
        <w:t>e</w:t>
      </w:r>
      <w:r w:rsidR="00C31A27" w:rsidRPr="00DC29D2">
        <w:rPr>
          <w:rFonts w:ascii="Arial" w:hAnsi="Arial" w:cs="Arial"/>
          <w:sz w:val="24"/>
          <w:szCs w:val="24"/>
        </w:rPr>
        <w:t xml:space="preserve">rden viel besucht und hatten ein gutes Auskommen, so wie </w:t>
      </w:r>
      <w:r w:rsidR="006C27AC">
        <w:rPr>
          <w:rFonts w:ascii="Arial" w:hAnsi="Arial" w:cs="Arial"/>
          <w:sz w:val="24"/>
          <w:szCs w:val="24"/>
        </w:rPr>
        <w:t xml:space="preserve">auch </w:t>
      </w:r>
      <w:r w:rsidR="00C31A27" w:rsidRPr="00DC29D2">
        <w:rPr>
          <w:rFonts w:ascii="Arial" w:hAnsi="Arial" w:cs="Arial"/>
          <w:sz w:val="24"/>
          <w:szCs w:val="24"/>
        </w:rPr>
        <w:t xml:space="preserve">heute noch. Mit den Römern kam auch die Kenntnis von heilwirkenden Wasserquellen über die Alpen. Bekannt sind </w:t>
      </w:r>
      <w:r w:rsidR="004E20B7" w:rsidRPr="00DC29D2">
        <w:rPr>
          <w:rFonts w:ascii="Arial" w:hAnsi="Arial" w:cs="Arial"/>
          <w:sz w:val="24"/>
          <w:szCs w:val="24"/>
        </w:rPr>
        <w:t xml:space="preserve"> </w:t>
      </w:r>
      <w:proofErr w:type="spellStart"/>
      <w:r w:rsidR="00C31A27" w:rsidRPr="00DC29D2">
        <w:rPr>
          <w:rFonts w:ascii="Arial" w:hAnsi="Arial" w:cs="Arial"/>
          <w:sz w:val="24"/>
          <w:szCs w:val="24"/>
        </w:rPr>
        <w:t>Spa</w:t>
      </w:r>
      <w:proofErr w:type="spellEnd"/>
      <w:r w:rsidR="00C31A27" w:rsidRPr="00DC29D2">
        <w:rPr>
          <w:rFonts w:ascii="Arial" w:hAnsi="Arial" w:cs="Arial"/>
          <w:sz w:val="24"/>
          <w:szCs w:val="24"/>
        </w:rPr>
        <w:t xml:space="preserve">, Pyrmont, Karlsbad mit seinem Bäderkreis oder um ein hiesiges Beispiel zu nennen, Bad Suderode. </w:t>
      </w:r>
      <w:r w:rsidR="005F7D4C" w:rsidRPr="00DC29D2">
        <w:rPr>
          <w:rFonts w:ascii="Arial" w:hAnsi="Arial" w:cs="Arial"/>
          <w:sz w:val="24"/>
          <w:szCs w:val="24"/>
        </w:rPr>
        <w:t xml:space="preserve">Der Zusatz zum Ortsnamen muss mit Nachweisen beantragt werden. </w:t>
      </w:r>
      <w:r w:rsidR="00C31A27" w:rsidRPr="00DC29D2">
        <w:rPr>
          <w:rFonts w:ascii="Arial" w:hAnsi="Arial" w:cs="Arial"/>
          <w:sz w:val="24"/>
          <w:szCs w:val="24"/>
        </w:rPr>
        <w:t>Neben den heilwirkenden Inhaltsstoffen ist auch die Temperatur von Wichtigkeit. D</w:t>
      </w:r>
      <w:r w:rsidR="005F7D4C" w:rsidRPr="00DC29D2">
        <w:rPr>
          <w:rFonts w:ascii="Arial" w:hAnsi="Arial" w:cs="Arial"/>
          <w:sz w:val="24"/>
          <w:szCs w:val="24"/>
        </w:rPr>
        <w:t xml:space="preserve">er Besuch der </w:t>
      </w:r>
      <w:r w:rsidR="00C31A27" w:rsidRPr="00DC29D2">
        <w:rPr>
          <w:rFonts w:ascii="Arial" w:hAnsi="Arial" w:cs="Arial"/>
          <w:sz w:val="24"/>
          <w:szCs w:val="24"/>
        </w:rPr>
        <w:t xml:space="preserve">Badelandschaft </w:t>
      </w:r>
      <w:r w:rsidR="006C27AC">
        <w:rPr>
          <w:rFonts w:ascii="Arial" w:hAnsi="Arial" w:cs="Arial"/>
          <w:sz w:val="24"/>
          <w:szCs w:val="24"/>
        </w:rPr>
        <w:t xml:space="preserve">mit seinen Thermalbecken </w:t>
      </w:r>
      <w:r w:rsidR="00C31A27" w:rsidRPr="00DC29D2">
        <w:rPr>
          <w:rFonts w:ascii="Arial" w:hAnsi="Arial" w:cs="Arial"/>
          <w:sz w:val="24"/>
          <w:szCs w:val="24"/>
        </w:rPr>
        <w:t xml:space="preserve">in Budapest </w:t>
      </w:r>
      <w:r w:rsidR="005F7D4C" w:rsidRPr="00DC29D2">
        <w:rPr>
          <w:rFonts w:ascii="Arial" w:hAnsi="Arial" w:cs="Arial"/>
          <w:sz w:val="24"/>
          <w:szCs w:val="24"/>
        </w:rPr>
        <w:t>ist zumeist Pflicht und ein Erlebnis.</w:t>
      </w:r>
    </w:p>
    <w:p w14:paraId="3FC9EB6A" w14:textId="1E93419C" w:rsidR="005F7D4C" w:rsidRPr="00DC29D2" w:rsidRDefault="005F7D4C">
      <w:pPr>
        <w:rPr>
          <w:rFonts w:ascii="Arial" w:hAnsi="Arial" w:cs="Arial"/>
          <w:sz w:val="28"/>
          <w:szCs w:val="28"/>
        </w:rPr>
      </w:pPr>
      <w:r w:rsidRPr="00DC29D2">
        <w:rPr>
          <w:rFonts w:ascii="Arial" w:hAnsi="Arial" w:cs="Arial"/>
          <w:sz w:val="28"/>
          <w:szCs w:val="28"/>
        </w:rPr>
        <w:t xml:space="preserve">Was passierte </w:t>
      </w:r>
      <w:r w:rsidR="006C27AC">
        <w:rPr>
          <w:rFonts w:ascii="Arial" w:hAnsi="Arial" w:cs="Arial"/>
          <w:sz w:val="28"/>
          <w:szCs w:val="28"/>
        </w:rPr>
        <w:t xml:space="preserve">1661 </w:t>
      </w:r>
      <w:r w:rsidRPr="00DC29D2">
        <w:rPr>
          <w:rFonts w:ascii="Arial" w:hAnsi="Arial" w:cs="Arial"/>
          <w:sz w:val="28"/>
          <w:szCs w:val="28"/>
        </w:rPr>
        <w:t>in Cochstedt?</w:t>
      </w:r>
    </w:p>
    <w:p w14:paraId="13A09E54" w14:textId="3E6AE3C8" w:rsidR="005F7D4C" w:rsidRPr="00DC29D2" w:rsidRDefault="005F7D4C">
      <w:pPr>
        <w:rPr>
          <w:rFonts w:ascii="Arial" w:hAnsi="Arial" w:cs="Arial"/>
          <w:sz w:val="24"/>
          <w:szCs w:val="24"/>
        </w:rPr>
      </w:pPr>
      <w:r w:rsidRPr="00DC29D2">
        <w:rPr>
          <w:rFonts w:ascii="Arial" w:hAnsi="Arial" w:cs="Arial"/>
          <w:sz w:val="24"/>
          <w:szCs w:val="24"/>
        </w:rPr>
        <w:t>Die alte und kleine Stadt Cochstedt ist urkundlich seit dem 7. Juli 941 bekannt.</w:t>
      </w:r>
      <w:r w:rsidR="00BD5244" w:rsidRPr="00DC29D2">
        <w:rPr>
          <w:rFonts w:ascii="Arial" w:hAnsi="Arial" w:cs="Arial"/>
          <w:sz w:val="24"/>
          <w:szCs w:val="24"/>
        </w:rPr>
        <w:t xml:space="preserve"> Ihre tiefe Tallage am heutigen Rande des Hakels hat den Ort begünstigt, ohne die alte Kirche St. Stephani aus dem Jahre 1225 war sie von Weiten aus nicht zu sehen. Ihre lange Zugehörigkeit zum Erzbistum Halberstadt erkannt man an die Grenze zum Erzbistum Magdeburg. Viel werden noch hier die Grenzlage zwischen den Bezirk Halle und Magdeburg kennen. </w:t>
      </w:r>
    </w:p>
    <w:p w14:paraId="25B15509" w14:textId="244D33DE" w:rsidR="00BD5244" w:rsidRPr="00DC29D2" w:rsidRDefault="00BD5244">
      <w:pPr>
        <w:rPr>
          <w:rFonts w:ascii="Arial" w:hAnsi="Arial" w:cs="Arial"/>
          <w:sz w:val="24"/>
          <w:szCs w:val="24"/>
        </w:rPr>
      </w:pPr>
      <w:r w:rsidRPr="00DC29D2">
        <w:rPr>
          <w:rFonts w:ascii="Arial" w:hAnsi="Arial" w:cs="Arial"/>
          <w:sz w:val="24"/>
          <w:szCs w:val="24"/>
        </w:rPr>
        <w:t>Mit der weltlichen Zugehörigkeit von der Stadt Cochstedt gibt es seit dem 30jährigen Krieg mit den Entscheidungen im Westf</w:t>
      </w:r>
      <w:r w:rsidR="006C27AC">
        <w:rPr>
          <w:rFonts w:ascii="Arial" w:hAnsi="Arial" w:cs="Arial"/>
          <w:sz w:val="24"/>
          <w:szCs w:val="24"/>
        </w:rPr>
        <w:t>ä</w:t>
      </w:r>
      <w:r w:rsidRPr="00DC29D2">
        <w:rPr>
          <w:rFonts w:ascii="Arial" w:hAnsi="Arial" w:cs="Arial"/>
          <w:sz w:val="24"/>
          <w:szCs w:val="24"/>
        </w:rPr>
        <w:t>lischen Frieden von 1648  eine einschneidende</w:t>
      </w:r>
      <w:r w:rsidR="00CB3630" w:rsidRPr="00DC29D2">
        <w:rPr>
          <w:rFonts w:ascii="Arial" w:hAnsi="Arial" w:cs="Arial"/>
          <w:sz w:val="24"/>
          <w:szCs w:val="24"/>
        </w:rPr>
        <w:t xml:space="preserve"> Änderung. Die Auflösung des Fürstentums Halberstadt </w:t>
      </w:r>
      <w:r w:rsidR="001D532E">
        <w:rPr>
          <w:rFonts w:ascii="Arial" w:hAnsi="Arial" w:cs="Arial"/>
          <w:sz w:val="24"/>
          <w:szCs w:val="24"/>
        </w:rPr>
        <w:t xml:space="preserve">zum 7. Januar 1647 </w:t>
      </w:r>
      <w:r w:rsidR="00CB3630" w:rsidRPr="00DC29D2">
        <w:rPr>
          <w:rFonts w:ascii="Arial" w:hAnsi="Arial" w:cs="Arial"/>
          <w:sz w:val="24"/>
          <w:szCs w:val="24"/>
        </w:rPr>
        <w:t xml:space="preserve">mit der Einordnung in </w:t>
      </w:r>
      <w:r w:rsidR="006A716F">
        <w:rPr>
          <w:rFonts w:ascii="Arial" w:hAnsi="Arial" w:cs="Arial"/>
          <w:sz w:val="24"/>
          <w:szCs w:val="24"/>
        </w:rPr>
        <w:t xml:space="preserve">das Kurfürstentum Brandenburg und </w:t>
      </w:r>
      <w:r w:rsidR="00CB3630" w:rsidRPr="00DC29D2">
        <w:rPr>
          <w:rFonts w:ascii="Arial" w:hAnsi="Arial" w:cs="Arial"/>
          <w:sz w:val="24"/>
          <w:szCs w:val="24"/>
        </w:rPr>
        <w:t>d</w:t>
      </w:r>
      <w:r w:rsidR="006A716F">
        <w:rPr>
          <w:rFonts w:ascii="Arial" w:hAnsi="Arial" w:cs="Arial"/>
          <w:sz w:val="24"/>
          <w:szCs w:val="24"/>
        </w:rPr>
        <w:t>em</w:t>
      </w:r>
      <w:r w:rsidR="00CB3630" w:rsidRPr="00DC29D2">
        <w:rPr>
          <w:rFonts w:ascii="Arial" w:hAnsi="Arial" w:cs="Arial"/>
          <w:sz w:val="24"/>
          <w:szCs w:val="24"/>
        </w:rPr>
        <w:t xml:space="preserve"> Herzogtum Preußen machte den Kurfürsten Friedrich Wilhelm von </w:t>
      </w:r>
      <w:r w:rsidR="006C27AC">
        <w:rPr>
          <w:rFonts w:ascii="Arial" w:hAnsi="Arial" w:cs="Arial"/>
          <w:sz w:val="24"/>
          <w:szCs w:val="24"/>
        </w:rPr>
        <w:t>Brandenburg und Herzog von Preußen</w:t>
      </w:r>
      <w:r w:rsidR="00CB3630" w:rsidRPr="00DC29D2">
        <w:rPr>
          <w:rFonts w:ascii="Arial" w:hAnsi="Arial" w:cs="Arial"/>
          <w:sz w:val="24"/>
          <w:szCs w:val="24"/>
        </w:rPr>
        <w:t xml:space="preserve"> zum neuen Verantwortlichen für die Stadt. Diese Zugehörigkeit zu </w:t>
      </w:r>
      <w:r w:rsidR="006C27AC">
        <w:rPr>
          <w:rFonts w:ascii="Arial" w:hAnsi="Arial" w:cs="Arial"/>
          <w:sz w:val="24"/>
          <w:szCs w:val="24"/>
        </w:rPr>
        <w:t xml:space="preserve">Brandenburg und </w:t>
      </w:r>
      <w:r w:rsidR="00CB3630" w:rsidRPr="00DC29D2">
        <w:rPr>
          <w:rFonts w:ascii="Arial" w:hAnsi="Arial" w:cs="Arial"/>
          <w:sz w:val="24"/>
          <w:szCs w:val="24"/>
        </w:rPr>
        <w:t xml:space="preserve">Preußen erfolgte nicht erst mit der Selbsternennung </w:t>
      </w:r>
      <w:r w:rsidR="006C27AC">
        <w:rPr>
          <w:rFonts w:ascii="Arial" w:hAnsi="Arial" w:cs="Arial"/>
          <w:sz w:val="24"/>
          <w:szCs w:val="24"/>
        </w:rPr>
        <w:t>vom 18. Januar 1701</w:t>
      </w:r>
      <w:r w:rsidR="006A716F">
        <w:rPr>
          <w:rFonts w:ascii="Arial" w:hAnsi="Arial" w:cs="Arial"/>
          <w:sz w:val="24"/>
          <w:szCs w:val="24"/>
        </w:rPr>
        <w:t xml:space="preserve"> </w:t>
      </w:r>
      <w:r w:rsidR="00CB3630" w:rsidRPr="00DC29D2">
        <w:rPr>
          <w:rFonts w:ascii="Arial" w:hAnsi="Arial" w:cs="Arial"/>
          <w:sz w:val="24"/>
          <w:szCs w:val="24"/>
        </w:rPr>
        <w:t>vom Kurfürsten zum König durch dessen Sohn, König Friedr</w:t>
      </w:r>
      <w:r w:rsidR="006C27AC">
        <w:rPr>
          <w:rFonts w:ascii="Arial" w:hAnsi="Arial" w:cs="Arial"/>
          <w:sz w:val="24"/>
          <w:szCs w:val="24"/>
        </w:rPr>
        <w:t>ich</w:t>
      </w:r>
      <w:r w:rsidR="00CB3630" w:rsidRPr="00DC29D2">
        <w:rPr>
          <w:rFonts w:ascii="Arial" w:hAnsi="Arial" w:cs="Arial"/>
          <w:sz w:val="24"/>
          <w:szCs w:val="24"/>
        </w:rPr>
        <w:t xml:space="preserve"> I.</w:t>
      </w:r>
      <w:r w:rsidR="006C27AC">
        <w:rPr>
          <w:rFonts w:ascii="Arial" w:hAnsi="Arial" w:cs="Arial"/>
          <w:sz w:val="24"/>
          <w:szCs w:val="24"/>
        </w:rPr>
        <w:t xml:space="preserve"> von Preußen und Kurfürsten Friedrich III. von Brandenburg</w:t>
      </w:r>
      <w:r w:rsidR="00CB3630" w:rsidRPr="00DC29D2">
        <w:rPr>
          <w:rFonts w:ascii="Arial" w:hAnsi="Arial" w:cs="Arial"/>
          <w:sz w:val="24"/>
          <w:szCs w:val="24"/>
        </w:rPr>
        <w:t xml:space="preserve"> ab 1. Januar 1701.</w:t>
      </w:r>
      <w:r w:rsidR="001D532E">
        <w:rPr>
          <w:rFonts w:ascii="Arial" w:hAnsi="Arial" w:cs="Arial"/>
          <w:sz w:val="24"/>
          <w:szCs w:val="24"/>
        </w:rPr>
        <w:t xml:space="preserve"> Friedrich Wilhelm kümmerte sich scheinbar um Alles. So eine Sache mit einer Entdeckung einer neuen Heilquelle wie in Cochstedt war auch Chefsache.</w:t>
      </w:r>
    </w:p>
    <w:p w14:paraId="1B1BA3F1" w14:textId="77777777" w:rsidR="00EE2CAC" w:rsidRDefault="00EE2CAC">
      <w:pPr>
        <w:rPr>
          <w:rFonts w:ascii="Arial" w:hAnsi="Arial" w:cs="Arial"/>
          <w:sz w:val="24"/>
          <w:szCs w:val="24"/>
        </w:rPr>
      </w:pPr>
    </w:p>
    <w:p w14:paraId="49015A88" w14:textId="7F091947" w:rsidR="00085DA8" w:rsidRPr="00DC29D2" w:rsidRDefault="00085DA8">
      <w:pPr>
        <w:rPr>
          <w:rFonts w:ascii="Arial" w:hAnsi="Arial" w:cs="Arial"/>
          <w:sz w:val="24"/>
          <w:szCs w:val="24"/>
        </w:rPr>
      </w:pPr>
      <w:r w:rsidRPr="00DC29D2">
        <w:rPr>
          <w:rFonts w:ascii="Arial" w:hAnsi="Arial" w:cs="Arial"/>
          <w:sz w:val="24"/>
          <w:szCs w:val="24"/>
        </w:rPr>
        <w:lastRenderedPageBreak/>
        <w:t xml:space="preserve">Wo ist die </w:t>
      </w:r>
      <w:r w:rsidR="004C14D7" w:rsidRPr="00DC29D2">
        <w:rPr>
          <w:rFonts w:ascii="Arial" w:hAnsi="Arial" w:cs="Arial"/>
          <w:sz w:val="24"/>
          <w:szCs w:val="24"/>
        </w:rPr>
        <w:t>gefundene Heilquelle?</w:t>
      </w:r>
    </w:p>
    <w:p w14:paraId="65079154" w14:textId="77777777" w:rsidR="00E71DE6" w:rsidRPr="00DC29D2" w:rsidRDefault="00CD75E6">
      <w:pPr>
        <w:rPr>
          <w:rFonts w:ascii="Arial" w:hAnsi="Arial" w:cs="Arial"/>
          <w:sz w:val="24"/>
          <w:szCs w:val="24"/>
        </w:rPr>
      </w:pPr>
      <w:r w:rsidRPr="00DC29D2">
        <w:rPr>
          <w:rFonts w:ascii="Arial" w:hAnsi="Arial" w:cs="Arial"/>
          <w:sz w:val="24"/>
          <w:szCs w:val="24"/>
        </w:rPr>
        <w:t xml:space="preserve">Rein zufällig wurde in den </w:t>
      </w:r>
      <w:r w:rsidR="00E71DE6" w:rsidRPr="00DC29D2">
        <w:rPr>
          <w:rFonts w:ascii="Arial" w:hAnsi="Arial" w:cs="Arial"/>
          <w:sz w:val="24"/>
          <w:szCs w:val="24"/>
        </w:rPr>
        <w:t>Unterlagen</w:t>
      </w:r>
      <w:r w:rsidRPr="00DC29D2">
        <w:rPr>
          <w:rFonts w:ascii="Arial" w:hAnsi="Arial" w:cs="Arial"/>
          <w:sz w:val="24"/>
          <w:szCs w:val="24"/>
        </w:rPr>
        <w:t xml:space="preserve"> </w:t>
      </w:r>
      <w:r w:rsidR="00E71DE6" w:rsidRPr="00DC29D2">
        <w:rPr>
          <w:rFonts w:ascii="Arial" w:hAnsi="Arial" w:cs="Arial"/>
          <w:sz w:val="24"/>
          <w:szCs w:val="24"/>
        </w:rPr>
        <w:t>im</w:t>
      </w:r>
      <w:r w:rsidRPr="00DC29D2">
        <w:rPr>
          <w:rFonts w:ascii="Arial" w:hAnsi="Arial" w:cs="Arial"/>
          <w:sz w:val="24"/>
          <w:szCs w:val="24"/>
        </w:rPr>
        <w:t xml:space="preserve"> Landeshauptarchiv des Landes Sachsen-Anhalts in Magdeburg </w:t>
      </w:r>
      <w:r w:rsidR="00E71DE6" w:rsidRPr="00DC29D2">
        <w:rPr>
          <w:rFonts w:ascii="Arial" w:hAnsi="Arial" w:cs="Arial"/>
          <w:sz w:val="24"/>
          <w:szCs w:val="24"/>
        </w:rPr>
        <w:t xml:space="preserve">eine Cochstedt betreffende </w:t>
      </w:r>
      <w:r w:rsidRPr="00DC29D2">
        <w:rPr>
          <w:rFonts w:ascii="Arial" w:hAnsi="Arial" w:cs="Arial"/>
          <w:sz w:val="24"/>
          <w:szCs w:val="24"/>
        </w:rPr>
        <w:t xml:space="preserve"> Akte</w:t>
      </w:r>
      <w:r w:rsidR="00E71DE6" w:rsidRPr="00DC29D2">
        <w:rPr>
          <w:rFonts w:ascii="Arial" w:hAnsi="Arial" w:cs="Arial"/>
          <w:sz w:val="24"/>
          <w:szCs w:val="24"/>
        </w:rPr>
        <w:t xml:space="preserve"> gefunden. Unter dem </w:t>
      </w:r>
      <w:r w:rsidRPr="00DC29D2">
        <w:rPr>
          <w:rFonts w:ascii="Arial" w:hAnsi="Arial" w:cs="Arial"/>
          <w:sz w:val="24"/>
          <w:szCs w:val="24"/>
        </w:rPr>
        <w:t xml:space="preserve"> </w:t>
      </w:r>
      <w:r w:rsidR="00E71DE6" w:rsidRPr="00DC29D2">
        <w:rPr>
          <w:rFonts w:ascii="Arial" w:hAnsi="Arial" w:cs="Arial"/>
          <w:sz w:val="24"/>
          <w:szCs w:val="24"/>
        </w:rPr>
        <w:t>Register mit der Kennung,</w:t>
      </w:r>
    </w:p>
    <w:p w14:paraId="21A4913E" w14:textId="63C48831" w:rsidR="00203F74" w:rsidRPr="00DC29D2" w:rsidRDefault="00E71DE6" w:rsidP="00203F74">
      <w:pPr>
        <w:rPr>
          <w:rFonts w:ascii="Arial" w:hAnsi="Arial" w:cs="Arial"/>
          <w:sz w:val="24"/>
          <w:szCs w:val="24"/>
        </w:rPr>
      </w:pPr>
      <w:r w:rsidRPr="00DC29D2">
        <w:rPr>
          <w:rFonts w:ascii="Arial" w:hAnsi="Arial" w:cs="Arial"/>
          <w:sz w:val="24"/>
          <w:szCs w:val="24"/>
        </w:rPr>
        <w:t xml:space="preserve">Reg.  A13 </w:t>
      </w:r>
      <w:proofErr w:type="spellStart"/>
      <w:r w:rsidRPr="00DC29D2">
        <w:rPr>
          <w:rFonts w:ascii="Arial" w:hAnsi="Arial" w:cs="Arial"/>
          <w:sz w:val="24"/>
          <w:szCs w:val="24"/>
        </w:rPr>
        <w:t>Nom</w:t>
      </w:r>
      <w:proofErr w:type="spellEnd"/>
      <w:r w:rsidRPr="00DC29D2">
        <w:rPr>
          <w:rFonts w:ascii="Arial" w:hAnsi="Arial" w:cs="Arial"/>
          <w:sz w:val="24"/>
          <w:szCs w:val="24"/>
        </w:rPr>
        <w:t xml:space="preserve"> 742, und dem Titel</w:t>
      </w:r>
      <w:r w:rsidR="00203F74" w:rsidRPr="00DC29D2">
        <w:rPr>
          <w:rFonts w:ascii="Arial" w:hAnsi="Arial" w:cs="Arial"/>
          <w:sz w:val="24"/>
          <w:szCs w:val="24"/>
        </w:rPr>
        <w:t>: „</w:t>
      </w:r>
      <w:proofErr w:type="spellStart"/>
      <w:r w:rsidR="00203F74" w:rsidRPr="00DC29D2">
        <w:rPr>
          <w:rFonts w:ascii="Arial" w:hAnsi="Arial" w:cs="Arial"/>
          <w:sz w:val="24"/>
          <w:szCs w:val="24"/>
        </w:rPr>
        <w:t>Geysirquelle</w:t>
      </w:r>
      <w:proofErr w:type="spellEnd"/>
      <w:r w:rsidR="00203F74" w:rsidRPr="00DC29D2">
        <w:rPr>
          <w:rFonts w:ascii="Arial" w:hAnsi="Arial" w:cs="Arial"/>
          <w:sz w:val="24"/>
          <w:szCs w:val="24"/>
        </w:rPr>
        <w:t xml:space="preserve"> bei Cochstedt</w:t>
      </w:r>
      <w:r w:rsidR="00DC29D2" w:rsidRPr="00DC29D2">
        <w:rPr>
          <w:rFonts w:ascii="Arial" w:hAnsi="Arial" w:cs="Arial"/>
          <w:sz w:val="24"/>
          <w:szCs w:val="24"/>
        </w:rPr>
        <w:t>“.</w:t>
      </w:r>
    </w:p>
    <w:p w14:paraId="640CA94F" w14:textId="17EE718D" w:rsidR="00CD75E6" w:rsidRPr="00DC29D2" w:rsidRDefault="001115B3">
      <w:pPr>
        <w:rPr>
          <w:rFonts w:ascii="Arial" w:hAnsi="Arial" w:cs="Arial"/>
          <w:sz w:val="24"/>
          <w:szCs w:val="24"/>
        </w:rPr>
      </w:pPr>
      <w:r>
        <w:rPr>
          <w:rFonts w:ascii="Arial" w:hAnsi="Arial" w:cs="Arial"/>
          <w:sz w:val="24"/>
          <w:szCs w:val="24"/>
        </w:rPr>
        <w:t xml:space="preserve">     </w:t>
      </w:r>
      <w:r>
        <w:rPr>
          <w:rFonts w:ascii="Arial" w:hAnsi="Arial" w:cs="Arial"/>
          <w:noProof/>
          <w:sz w:val="24"/>
          <w:szCs w:val="24"/>
        </w:rPr>
        <w:drawing>
          <wp:inline distT="0" distB="0" distL="0" distR="0" wp14:anchorId="3186DDBA" wp14:editId="4CD50047">
            <wp:extent cx="5760720" cy="6639560"/>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6639560"/>
                    </a:xfrm>
                    <a:prstGeom prst="rect">
                      <a:avLst/>
                    </a:prstGeom>
                  </pic:spPr>
                </pic:pic>
              </a:graphicData>
            </a:graphic>
          </wp:inline>
        </w:drawing>
      </w:r>
    </w:p>
    <w:p w14:paraId="1DEB2E5A" w14:textId="190C4125" w:rsidR="00CB3630" w:rsidRDefault="008C78BF">
      <w:r>
        <w:t>Seite 1 aus der Akte A13 Nr. 742 im Landeshauptarchiv Sachsen-Anhalts</w:t>
      </w:r>
    </w:p>
    <w:p w14:paraId="19034094" w14:textId="77777777" w:rsidR="005F7D4C" w:rsidRDefault="005F7D4C"/>
    <w:p w14:paraId="50984B18" w14:textId="77777777" w:rsidR="00456E7D" w:rsidRDefault="001115B3" w:rsidP="0059067F">
      <w:r>
        <w:t xml:space="preserve">In die Akte des Churfürsten Friedrich Wilhelm gelangte der Brief </w:t>
      </w:r>
      <w:r w:rsidR="00237AB0">
        <w:t xml:space="preserve">des </w:t>
      </w:r>
      <w:proofErr w:type="spellStart"/>
      <w:r w:rsidR="00237AB0">
        <w:t>Vice</w:t>
      </w:r>
      <w:proofErr w:type="spellEnd"/>
      <w:r w:rsidR="00237AB0">
        <w:t xml:space="preserve"> </w:t>
      </w:r>
      <w:proofErr w:type="spellStart"/>
      <w:r w:rsidR="00237AB0">
        <w:t>Can</w:t>
      </w:r>
      <w:r w:rsidR="0019559E">
        <w:t>t</w:t>
      </w:r>
      <w:r w:rsidR="00237AB0">
        <w:t>zler</w:t>
      </w:r>
      <w:proofErr w:type="spellEnd"/>
      <w:r w:rsidR="0019559E">
        <w:t xml:space="preserve"> und Rath</w:t>
      </w:r>
      <w:r w:rsidR="00237AB0">
        <w:t xml:space="preserve"> für diese</w:t>
      </w:r>
      <w:r w:rsidR="00C4260F">
        <w:t>s</w:t>
      </w:r>
      <w:r w:rsidR="00237AB0">
        <w:t xml:space="preserve"> </w:t>
      </w:r>
      <w:proofErr w:type="spellStart"/>
      <w:r w:rsidR="00237AB0">
        <w:t>Re</w:t>
      </w:r>
      <w:r w:rsidR="00C4260F">
        <w:t>sidententamts</w:t>
      </w:r>
      <w:proofErr w:type="spellEnd"/>
      <w:r w:rsidR="00237AB0">
        <w:t xml:space="preserve"> in Halberstadt</w:t>
      </w:r>
      <w:r>
        <w:t xml:space="preserve">, damals schon </w:t>
      </w:r>
      <w:proofErr w:type="spellStart"/>
      <w:r>
        <w:t>Kochste</w:t>
      </w:r>
      <w:r w:rsidR="00C4260F">
        <w:t>t</w:t>
      </w:r>
      <w:r>
        <w:t>t</w:t>
      </w:r>
      <w:proofErr w:type="spellEnd"/>
      <w:r>
        <w:t>, vom 24. Juni 1661.</w:t>
      </w:r>
      <w:r w:rsidR="00A2555D">
        <w:t xml:space="preserve"> Er beschreibt eine</w:t>
      </w:r>
      <w:r w:rsidR="00C4260F">
        <w:t>n neuen Gesundb</w:t>
      </w:r>
      <w:r w:rsidR="00A2555D">
        <w:t>runnen</w:t>
      </w:r>
      <w:r w:rsidR="00C4260F">
        <w:t xml:space="preserve"> mit ziemlich reichlich Wasser und Tiefe</w:t>
      </w:r>
      <w:r w:rsidR="00A2555D">
        <w:t xml:space="preserve"> in dem </w:t>
      </w:r>
      <w:r w:rsidR="00C4260F">
        <w:t xml:space="preserve">sich </w:t>
      </w:r>
      <w:r w:rsidR="00A2555D">
        <w:t xml:space="preserve">schon </w:t>
      </w:r>
      <w:r w:rsidR="00C4260F">
        <w:t xml:space="preserve">etliche gebrechliche, </w:t>
      </w:r>
      <w:r w:rsidR="00A2555D">
        <w:t xml:space="preserve">Kranke, </w:t>
      </w:r>
      <w:r w:rsidR="00C4260F">
        <w:t>Lahme, b</w:t>
      </w:r>
      <w:r w:rsidR="0019559E">
        <w:t xml:space="preserve">linde, </w:t>
      </w:r>
      <w:r w:rsidR="00C4260F">
        <w:t>t</w:t>
      </w:r>
      <w:r w:rsidR="0019559E">
        <w:t xml:space="preserve">aube und andere </w:t>
      </w:r>
      <w:r w:rsidR="00C4260F">
        <w:t xml:space="preserve">bresthafte Leute angefunden haben. Diese bezeugen das durch Gottes Gnade sie ihre vorige Gesundheit wieder erlangt haben. Das hiesige </w:t>
      </w:r>
      <w:proofErr w:type="spellStart"/>
      <w:r w:rsidR="00C4260F">
        <w:t>Consistorium</w:t>
      </w:r>
      <w:proofErr w:type="spellEnd"/>
      <w:r w:rsidR="00C4260F">
        <w:t xml:space="preserve"> hat die Verfügung getan, dass etliche mahl von den Priestern dort Betstunden gehalten werden. </w:t>
      </w:r>
    </w:p>
    <w:p w14:paraId="5C1814DF" w14:textId="77777777" w:rsidR="00456E7D" w:rsidRDefault="00456E7D" w:rsidP="0059067F">
      <w:r>
        <w:t>Ein Vermerk bestimmt die Weiterleitung an den Kurfürsten von Brandenburg an.</w:t>
      </w:r>
    </w:p>
    <w:p w14:paraId="280ED79E" w14:textId="1FD7BD77" w:rsidR="008B6BCE" w:rsidRDefault="001115B3" w:rsidP="0059067F">
      <w:r>
        <w:t xml:space="preserve"> Die Akte,</w:t>
      </w:r>
      <w:r w:rsidR="00456E7D">
        <w:t xml:space="preserve"> vorgefunden</w:t>
      </w:r>
      <w:r>
        <w:t xml:space="preserve"> in einen unguten Zustand, enthält auch eine Antwort als Anordnung des Churfürsten Friedrich Wilhelms vom 8. August 1661. </w:t>
      </w:r>
    </w:p>
    <w:p w14:paraId="33D27AD3" w14:textId="3A79A315" w:rsidR="008B6BCE" w:rsidRDefault="008B6BCE" w:rsidP="0059067F">
      <w:r>
        <w:rPr>
          <w:noProof/>
        </w:rPr>
        <w:drawing>
          <wp:inline distT="0" distB="0" distL="0" distR="0" wp14:anchorId="4C89443C" wp14:editId="217D97AF">
            <wp:extent cx="5760720" cy="550926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509260"/>
                    </a:xfrm>
                    <a:prstGeom prst="rect">
                      <a:avLst/>
                    </a:prstGeom>
                    <a:noFill/>
                    <a:ln>
                      <a:noFill/>
                    </a:ln>
                  </pic:spPr>
                </pic:pic>
              </a:graphicData>
            </a:graphic>
          </wp:inline>
        </w:drawing>
      </w:r>
    </w:p>
    <w:p w14:paraId="0E1CAD96" w14:textId="4DF11BD5" w:rsidR="00E914C9" w:rsidRDefault="00E914C9" w:rsidP="0059067F">
      <w:r>
        <w:t>Seite 6 in der Akte,  mit der Anordnung für einen Medico vom9. August 1661, mit der Original Unterschrift des Kurfürsten</w:t>
      </w:r>
    </w:p>
    <w:p w14:paraId="3A30A886" w14:textId="77777777" w:rsidR="008B6BCE" w:rsidRDefault="008B6BCE" w:rsidP="0059067F"/>
    <w:p w14:paraId="5CD2F8C9" w14:textId="3E93765D" w:rsidR="009504CB" w:rsidRDefault="001115B3" w:rsidP="0059067F">
      <w:r>
        <w:t>Neben de</w:t>
      </w:r>
      <w:r w:rsidR="00302A66">
        <w:t>m</w:t>
      </w:r>
      <w:r>
        <w:t xml:space="preserve"> damit erhaltenden Original der Unterschrift des Churfürsten lautet seine Anweisung ins Neudeutsch übertragen wie folgt</w:t>
      </w:r>
      <w:r w:rsidR="00D945A1">
        <w:t>:</w:t>
      </w:r>
    </w:p>
    <w:p w14:paraId="1B957CF2" w14:textId="3697B223" w:rsidR="00D945A1" w:rsidRDefault="00302A66" w:rsidP="0059067F">
      <w:r>
        <w:rPr>
          <w:noProof/>
        </w:rPr>
        <w:drawing>
          <wp:inline distT="0" distB="0" distL="0" distR="0" wp14:anchorId="7499BB82" wp14:editId="71C9B177">
            <wp:extent cx="5811716" cy="5424671"/>
            <wp:effectExtent l="0" t="0" r="0" b="50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40986" cy="5451992"/>
                    </a:xfrm>
                    <a:prstGeom prst="rect">
                      <a:avLst/>
                    </a:prstGeom>
                  </pic:spPr>
                </pic:pic>
              </a:graphicData>
            </a:graphic>
          </wp:inline>
        </w:drawing>
      </w:r>
    </w:p>
    <w:p w14:paraId="04C9BFEF" w14:textId="12DE8763" w:rsidR="009504CB" w:rsidRDefault="009504CB" w:rsidP="0059067F"/>
    <w:p w14:paraId="6ED430C6" w14:textId="405AF2A6" w:rsidR="000402F1" w:rsidRDefault="000402F1" w:rsidP="0059067F">
      <w:r>
        <w:t>Die Ergebnisse der Untersuchungen durch den „Medi“ sind nicht vorhanden. Vielleicht wird die Zeit sie mal bringen.  Jedenfalls damit endet die Aktenlage und die Heilquelle blieb nicht bekannt. Für die Stadt Cochstedt kann man zusammenfassend rückblickend feststellen, Schade.</w:t>
      </w:r>
    </w:p>
    <w:p w14:paraId="662D15F6" w14:textId="78B867F3" w:rsidR="009504CB" w:rsidRDefault="000402F1" w:rsidP="0059067F">
      <w:r>
        <w:t>Was wäre gewesen, wenn?</w:t>
      </w:r>
    </w:p>
    <w:p w14:paraId="0AF55244" w14:textId="77777777" w:rsidR="009504CB" w:rsidRDefault="009504CB" w:rsidP="0059067F"/>
    <w:p w14:paraId="3D305A39" w14:textId="77777777" w:rsidR="009504CB" w:rsidRDefault="009504CB" w:rsidP="0059067F"/>
    <w:p w14:paraId="7F2E1B2F" w14:textId="77777777" w:rsidR="009504CB" w:rsidRDefault="009504CB" w:rsidP="0059067F"/>
    <w:p w14:paraId="22A1B67D" w14:textId="5E90B6DF" w:rsidR="00D30204" w:rsidRDefault="00D30204"/>
    <w:sectPr w:rsidR="00D30204" w:rsidSect="00691075">
      <w:headerReference w:type="default" r:id="rId9"/>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A0819A" w14:textId="77777777" w:rsidR="0094091F" w:rsidRDefault="0094091F" w:rsidP="00CB2FB7">
      <w:pPr>
        <w:spacing w:after="0" w:line="240" w:lineRule="auto"/>
      </w:pPr>
      <w:r>
        <w:separator/>
      </w:r>
    </w:p>
  </w:endnote>
  <w:endnote w:type="continuationSeparator" w:id="0">
    <w:p w14:paraId="4B332609" w14:textId="77777777" w:rsidR="0094091F" w:rsidRDefault="0094091F" w:rsidP="00CB2F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9524510"/>
      <w:docPartObj>
        <w:docPartGallery w:val="Page Numbers (Bottom of Page)"/>
        <w:docPartUnique/>
      </w:docPartObj>
    </w:sdtPr>
    <w:sdtContent>
      <w:p w14:paraId="5199369D" w14:textId="54E2F3A7" w:rsidR="00CB2FB7" w:rsidRDefault="00CB2FB7">
        <w:pPr>
          <w:pStyle w:val="Fuzeile"/>
          <w:jc w:val="center"/>
        </w:pPr>
        <w:r>
          <w:fldChar w:fldCharType="begin"/>
        </w:r>
        <w:r>
          <w:instrText>PAGE   \* MERGEFORMAT</w:instrText>
        </w:r>
        <w:r>
          <w:fldChar w:fldCharType="separate"/>
        </w:r>
        <w:r>
          <w:t>2</w:t>
        </w:r>
        <w:r>
          <w:fldChar w:fldCharType="end"/>
        </w:r>
      </w:p>
    </w:sdtContent>
  </w:sdt>
  <w:p w14:paraId="3ACE5CD7" w14:textId="77777777" w:rsidR="00CB2FB7" w:rsidRDefault="00CB2FB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FA7599" w14:textId="77777777" w:rsidR="0094091F" w:rsidRDefault="0094091F" w:rsidP="00CB2FB7">
      <w:pPr>
        <w:spacing w:after="0" w:line="240" w:lineRule="auto"/>
      </w:pPr>
      <w:r>
        <w:separator/>
      </w:r>
    </w:p>
  </w:footnote>
  <w:footnote w:type="continuationSeparator" w:id="0">
    <w:p w14:paraId="39CA6A25" w14:textId="77777777" w:rsidR="0094091F" w:rsidRDefault="0094091F" w:rsidP="00CB2F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7F7EE" w14:textId="357208F2" w:rsidR="00CB2FB7" w:rsidRDefault="00CB2FB7">
    <w:pPr>
      <w:pStyle w:val="Kopfzeile"/>
    </w:pPr>
    <w:r>
      <w:t>Harald Bartzack</w:t>
    </w:r>
  </w:p>
  <w:p w14:paraId="72CDEE39" w14:textId="7FC0AD9F" w:rsidR="0059067F" w:rsidRDefault="0059067F">
    <w:pPr>
      <w:pStyle w:val="Kopfzeile"/>
    </w:pPr>
    <w:r>
      <w:t>Kurt Müller</w:t>
    </w:r>
  </w:p>
  <w:p w14:paraId="400A0911" w14:textId="77777777" w:rsidR="00CB2FB7" w:rsidRDefault="00CB2FB7">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activeWritingStyle w:appName="MSWord" w:lang="de-DE" w:vendorID="64" w:dllVersion="4096" w:nlCheck="1" w:checkStyle="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1C9F"/>
    <w:rsid w:val="00002B2D"/>
    <w:rsid w:val="000402F1"/>
    <w:rsid w:val="00054E7D"/>
    <w:rsid w:val="00085DA8"/>
    <w:rsid w:val="001115B3"/>
    <w:rsid w:val="0012032A"/>
    <w:rsid w:val="00164A20"/>
    <w:rsid w:val="0019559E"/>
    <w:rsid w:val="001A64E8"/>
    <w:rsid w:val="001A6E05"/>
    <w:rsid w:val="001D532E"/>
    <w:rsid w:val="00203F74"/>
    <w:rsid w:val="00237AB0"/>
    <w:rsid w:val="00262C3D"/>
    <w:rsid w:val="00301C50"/>
    <w:rsid w:val="00302A66"/>
    <w:rsid w:val="0034070C"/>
    <w:rsid w:val="003A65C1"/>
    <w:rsid w:val="003E4BC5"/>
    <w:rsid w:val="00426152"/>
    <w:rsid w:val="0045237D"/>
    <w:rsid w:val="00456E7D"/>
    <w:rsid w:val="0049259F"/>
    <w:rsid w:val="004A7ACB"/>
    <w:rsid w:val="004C14D7"/>
    <w:rsid w:val="004E1532"/>
    <w:rsid w:val="004E20B7"/>
    <w:rsid w:val="00540C2A"/>
    <w:rsid w:val="00541F1A"/>
    <w:rsid w:val="00575093"/>
    <w:rsid w:val="0059067F"/>
    <w:rsid w:val="005D13EF"/>
    <w:rsid w:val="005D55D4"/>
    <w:rsid w:val="005F7D4C"/>
    <w:rsid w:val="006627AD"/>
    <w:rsid w:val="006669B0"/>
    <w:rsid w:val="00691075"/>
    <w:rsid w:val="006A716F"/>
    <w:rsid w:val="006B013B"/>
    <w:rsid w:val="006C27AC"/>
    <w:rsid w:val="00713F08"/>
    <w:rsid w:val="00735273"/>
    <w:rsid w:val="00847951"/>
    <w:rsid w:val="00856AE5"/>
    <w:rsid w:val="00864858"/>
    <w:rsid w:val="008B6BCE"/>
    <w:rsid w:val="008C78BF"/>
    <w:rsid w:val="008D24DE"/>
    <w:rsid w:val="008E3629"/>
    <w:rsid w:val="0094091F"/>
    <w:rsid w:val="00941282"/>
    <w:rsid w:val="0094499C"/>
    <w:rsid w:val="009504CB"/>
    <w:rsid w:val="009776FF"/>
    <w:rsid w:val="009A5BA0"/>
    <w:rsid w:val="009E1FAD"/>
    <w:rsid w:val="00A2555D"/>
    <w:rsid w:val="00A328C1"/>
    <w:rsid w:val="00A64DC3"/>
    <w:rsid w:val="00A829B0"/>
    <w:rsid w:val="00A92C98"/>
    <w:rsid w:val="00AB17BD"/>
    <w:rsid w:val="00B235DC"/>
    <w:rsid w:val="00B4520A"/>
    <w:rsid w:val="00BD5244"/>
    <w:rsid w:val="00BF42CB"/>
    <w:rsid w:val="00C261A5"/>
    <w:rsid w:val="00C31A27"/>
    <w:rsid w:val="00C4260F"/>
    <w:rsid w:val="00C8754E"/>
    <w:rsid w:val="00C94CAF"/>
    <w:rsid w:val="00CB2FB7"/>
    <w:rsid w:val="00CB3630"/>
    <w:rsid w:val="00CD75E6"/>
    <w:rsid w:val="00D30204"/>
    <w:rsid w:val="00D516DE"/>
    <w:rsid w:val="00D67728"/>
    <w:rsid w:val="00D945A1"/>
    <w:rsid w:val="00DC29D2"/>
    <w:rsid w:val="00DD0AB3"/>
    <w:rsid w:val="00E33AB9"/>
    <w:rsid w:val="00E350D2"/>
    <w:rsid w:val="00E71DE6"/>
    <w:rsid w:val="00E73717"/>
    <w:rsid w:val="00E820CB"/>
    <w:rsid w:val="00E86857"/>
    <w:rsid w:val="00E914C9"/>
    <w:rsid w:val="00EA0D1E"/>
    <w:rsid w:val="00EA62C4"/>
    <w:rsid w:val="00EE2CAC"/>
    <w:rsid w:val="00F02203"/>
    <w:rsid w:val="00F222E9"/>
    <w:rsid w:val="00F3367D"/>
    <w:rsid w:val="00F47B68"/>
    <w:rsid w:val="00F5294A"/>
    <w:rsid w:val="00F91C9F"/>
    <w:rsid w:val="00FC3E51"/>
    <w:rsid w:val="00FE06F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CB42A"/>
  <w15:chartTrackingRefBased/>
  <w15:docId w15:val="{D6C6E303-E7E3-4BEE-A56E-3BF575369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91C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B2FB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B2FB7"/>
  </w:style>
  <w:style w:type="paragraph" w:styleId="Fuzeile">
    <w:name w:val="footer"/>
    <w:basedOn w:val="Standard"/>
    <w:link w:val="FuzeileZchn"/>
    <w:uiPriority w:val="99"/>
    <w:unhideWhenUsed/>
    <w:rsid w:val="00CB2FB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B2F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625</Words>
  <Characters>3940</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Harald Dr. Bartzack</dc:creator>
  <cp:keywords/>
  <dc:description/>
  <cp:lastModifiedBy>Harald Dr. Bartzack</cp:lastModifiedBy>
  <cp:revision>2</cp:revision>
  <cp:lastPrinted>2022-10-08T12:06:00Z</cp:lastPrinted>
  <dcterms:created xsi:type="dcterms:W3CDTF">2022-10-14T09:31:00Z</dcterms:created>
  <dcterms:modified xsi:type="dcterms:W3CDTF">2022-10-14T09:31:00Z</dcterms:modified>
</cp:coreProperties>
</file>